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78A7081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28428F">
        <w:rPr>
          <w:rFonts w:ascii="Azo Sans Md" w:hAnsi="Azo Sans Md" w:cstheme="minorHAnsi"/>
          <w:bCs/>
          <w:szCs w:val="24"/>
        </w:rPr>
        <w:t>235/2023</w:t>
      </w:r>
    </w:p>
    <w:p w14:paraId="1616DB90" w14:textId="731D5F30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28428F">
        <w:rPr>
          <w:rFonts w:ascii="Azo Sans Md" w:hAnsi="Azo Sans Md" w:cstheme="minorHAnsi"/>
          <w:szCs w:val="24"/>
        </w:rPr>
        <w:t>5793/2023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080193F0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28428F" w:rsidRPr="00DF2649">
        <w:rPr>
          <w:rFonts w:ascii="Azo Sans Md" w:hAnsi="Azo Sans Md"/>
        </w:rPr>
        <w:t>AQUISIÇÃO de MATERIAL PERMANENTE, para atender as necessidades do Abrigo Provisório para Acolher População em situação de rua</w:t>
      </w:r>
      <w:r w:rsidR="0028428F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DFCA131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5B34BE">
        <w:rPr>
          <w:rFonts w:ascii="Azo Sans Lt" w:hAnsi="Azo Sans Lt" w:cstheme="minorHAnsi"/>
          <w:sz w:val="22"/>
          <w:szCs w:val="22"/>
        </w:rPr>
        <w:t>A empresa ..............................., estabelecida na (endereço completo, telefone e endereço</w:t>
      </w:r>
      <w:r w:rsidRPr="000C1096">
        <w:rPr>
          <w:rFonts w:ascii="Azo Sans Lt" w:hAnsi="Azo Sans Lt" w:cstheme="minorHAnsi"/>
          <w:sz w:val="22"/>
          <w:szCs w:val="22"/>
        </w:rPr>
        <w:t xml:space="preserve">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28428F">
        <w:rPr>
          <w:rFonts w:ascii="Azo Sans Md" w:hAnsi="Azo Sans Md" w:cstheme="minorHAnsi"/>
          <w:sz w:val="22"/>
          <w:szCs w:val="22"/>
        </w:rPr>
        <w:t>235/2023</w:t>
      </w:r>
      <w:r w:rsidR="00567356">
        <w:rPr>
          <w:rFonts w:ascii="Azo Sans Md" w:hAnsi="Azo Sans Md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567356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567356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28428F">
        <w:rPr>
          <w:rFonts w:ascii="Azo Sans Lt" w:hAnsi="Azo Sans Lt" w:cstheme="minorHAnsi"/>
          <w:sz w:val="22"/>
          <w:szCs w:val="22"/>
        </w:rPr>
        <w:t xml:space="preserve">a </w:t>
      </w:r>
      <w:r w:rsidR="0028428F" w:rsidRPr="00DF2649">
        <w:rPr>
          <w:rFonts w:ascii="Azo Sans Md" w:hAnsi="Azo Sans Md"/>
        </w:rPr>
        <w:t>AQUISIÇÃO de MATERIAL PERMANENTE, para atender as necessidades do Abrigo Provisório para Acolher População em situação de rua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23A73">
        <w:trPr>
          <w:trHeight w:val="5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25CBD70B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80580C3" w14:textId="77777777" w:rsidR="002D568E" w:rsidRPr="000C1096" w:rsidRDefault="002D568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060D2B4B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A97D6A">
        <w:rPr>
          <w:rFonts w:ascii="Azo Sans Lt" w:hAnsi="Azo Sans Lt" w:cstheme="minorHAnsi"/>
          <w:sz w:val="20"/>
        </w:rPr>
        <w:t>4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2629826C" w:rsidR="00CE7D0D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17D2AF3" w14:textId="77777777" w:rsidR="002D568E" w:rsidRPr="000C1096" w:rsidRDefault="002D568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BD4B79">
      <w:headerReference w:type="default" r:id="rId7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7065D" w14:textId="77777777" w:rsidR="00650866" w:rsidRDefault="00650866" w:rsidP="007A67F8">
      <w:r>
        <w:separator/>
      </w:r>
    </w:p>
  </w:endnote>
  <w:endnote w:type="continuationSeparator" w:id="0">
    <w:p w14:paraId="2C32648B" w14:textId="77777777" w:rsidR="00650866" w:rsidRDefault="00650866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EB44F" w14:textId="77777777" w:rsidR="00650866" w:rsidRDefault="00650866" w:rsidP="007A67F8">
      <w:r>
        <w:separator/>
      </w:r>
    </w:p>
  </w:footnote>
  <w:footnote w:type="continuationSeparator" w:id="0">
    <w:p w14:paraId="561EA8FB" w14:textId="77777777" w:rsidR="00650866" w:rsidRDefault="00650866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DBEB8" w14:textId="77777777" w:rsidR="0028428F" w:rsidRDefault="0028428F" w:rsidP="0028428F">
    <w:pPr>
      <w:pStyle w:val="LO-normal"/>
      <w:tabs>
        <w:tab w:val="center" w:pos="4419"/>
        <w:tab w:val="right" w:pos="8838"/>
      </w:tabs>
      <w:ind w:hanging="284"/>
      <w:rPr>
        <w:rFonts w:eastAsia="Times New Roman" w:cs="Times New Roman"/>
        <w:color w:val="000000"/>
        <w:sz w:val="28"/>
        <w:szCs w:val="28"/>
      </w:rPr>
    </w:pPr>
    <w:r>
      <w:rPr>
        <w:noProof/>
      </w:rPr>
      <mc:AlternateContent>
        <mc:Choice Requires="wps">
          <w:drawing>
            <wp:anchor distT="5715" distB="4445" distL="5715" distR="4445" simplePos="0" relativeHeight="251659264" behindDoc="1" locked="0" layoutInCell="0" allowOverlap="1" wp14:anchorId="2E8A96F3" wp14:editId="210A32FE">
              <wp:simplePos x="0" y="0"/>
              <wp:positionH relativeFrom="margin">
                <wp:posOffset>4429760</wp:posOffset>
              </wp:positionH>
              <wp:positionV relativeFrom="paragraph">
                <wp:posOffset>100330</wp:posOffset>
              </wp:positionV>
              <wp:extent cx="1905635" cy="408305"/>
              <wp:effectExtent l="5715" t="5715" r="4445" b="4445"/>
              <wp:wrapNone/>
              <wp:docPr id="1" name="Figur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0563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1D9C939" w14:textId="77777777" w:rsidR="0028428F" w:rsidRDefault="0028428F" w:rsidP="0028428F">
                          <w:pPr>
                            <w:pStyle w:val="Contedodoquadro"/>
                            <w:rPr>
                              <w:color w:val="000000"/>
                            </w:rPr>
                          </w:pPr>
                          <w:r>
                            <w:rPr>
                              <w:rFonts w:cs="Calibri"/>
                              <w:color w:val="000000"/>
                              <w:sz w:val="20"/>
                              <w:szCs w:val="20"/>
                            </w:rPr>
                            <w:t xml:space="preserve">PROCESSO Nº: 5793/2023 </w:t>
                          </w:r>
                        </w:p>
                        <w:p w14:paraId="3B0961E7" w14:textId="77777777" w:rsidR="0028428F" w:rsidRDefault="0028428F" w:rsidP="0028428F">
                          <w:pPr>
                            <w:pStyle w:val="Contedodoquadro"/>
                            <w:rPr>
                              <w:color w:val="000000"/>
                            </w:rPr>
                          </w:pPr>
                          <w:r>
                            <w:rPr>
                              <w:rFonts w:cs="Calibri"/>
                              <w:color w:val="000000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E8A96F3" id="Figura1" o:spid="_x0000_s1026" style="position:absolute;margin-left:348.8pt;margin-top:7.9pt;width:150.05pt;height:32.15pt;z-index:-251657216;visibility:visible;mso-wrap-style:square;mso-wrap-distance-left:.45pt;mso-wrap-distance-top:.45pt;mso-wrap-distance-right:.35pt;mso-wrap-distance-bottom:.35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" o:allowincell="f">
              <v:stroke joinstyle="round"/>
              <v:textbox>
                <w:txbxContent>
                  <w:p w14:paraId="21D9C939" w14:textId="77777777" w:rsidR="0028428F" w:rsidRDefault="0028428F" w:rsidP="0028428F">
                    <w:pPr>
                      <w:pStyle w:val="Contedodoquadro"/>
                      <w:rPr>
                        <w:color w:val="000000"/>
                      </w:rPr>
                    </w:pPr>
                    <w:r>
                      <w:rPr>
                        <w:rFonts w:cs="Calibri"/>
                        <w:color w:val="000000"/>
                        <w:sz w:val="20"/>
                        <w:szCs w:val="20"/>
                      </w:rPr>
                      <w:t xml:space="preserve">PROCESSO Nº: 5793/2023 </w:t>
                    </w:r>
                  </w:p>
                  <w:p w14:paraId="3B0961E7" w14:textId="77777777" w:rsidR="0028428F" w:rsidRDefault="0028428F" w:rsidP="0028428F">
                    <w:pPr>
                      <w:pStyle w:val="Contedodoquadro"/>
                      <w:rPr>
                        <w:color w:val="000000"/>
                      </w:rPr>
                    </w:pPr>
                    <w:r>
                      <w:rPr>
                        <w:rFonts w:cs="Calibri"/>
                        <w:color w:val="000000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inline distT="0" distB="0" distL="0" distR="0" wp14:anchorId="0FE7DE3B" wp14:editId="4D453D0C">
          <wp:extent cx="4872990" cy="876300"/>
          <wp:effectExtent l="0" t="0" r="0" b="0"/>
          <wp:docPr id="3" name="image1.png" descr="assistenciasoci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 descr="assistenciasocia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872990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17FE9D" w14:textId="77777777" w:rsidR="00BD4B79" w:rsidRPr="0028428F" w:rsidRDefault="00BD4B79" w:rsidP="0028428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0ACA"/>
    <w:rsid w:val="00045F5A"/>
    <w:rsid w:val="000550BD"/>
    <w:rsid w:val="00070816"/>
    <w:rsid w:val="00081423"/>
    <w:rsid w:val="00083679"/>
    <w:rsid w:val="000C1096"/>
    <w:rsid w:val="000D1631"/>
    <w:rsid w:val="00102F5F"/>
    <w:rsid w:val="0012526A"/>
    <w:rsid w:val="00135D9D"/>
    <w:rsid w:val="00197742"/>
    <w:rsid w:val="001F012D"/>
    <w:rsid w:val="002144FB"/>
    <w:rsid w:val="00221F0E"/>
    <w:rsid w:val="0028428F"/>
    <w:rsid w:val="002B31BD"/>
    <w:rsid w:val="002D4136"/>
    <w:rsid w:val="002D568E"/>
    <w:rsid w:val="002E1798"/>
    <w:rsid w:val="00344381"/>
    <w:rsid w:val="003734C6"/>
    <w:rsid w:val="00375A56"/>
    <w:rsid w:val="00387F60"/>
    <w:rsid w:val="0039050B"/>
    <w:rsid w:val="003F57B6"/>
    <w:rsid w:val="00446624"/>
    <w:rsid w:val="004A3748"/>
    <w:rsid w:val="004A629C"/>
    <w:rsid w:val="004B28C9"/>
    <w:rsid w:val="004B3602"/>
    <w:rsid w:val="004C366B"/>
    <w:rsid w:val="004E1EB3"/>
    <w:rsid w:val="004E6770"/>
    <w:rsid w:val="005013DA"/>
    <w:rsid w:val="0054306A"/>
    <w:rsid w:val="005551A1"/>
    <w:rsid w:val="00567356"/>
    <w:rsid w:val="005B34BE"/>
    <w:rsid w:val="005C7FAA"/>
    <w:rsid w:val="00630CF9"/>
    <w:rsid w:val="0063784D"/>
    <w:rsid w:val="00642D71"/>
    <w:rsid w:val="00650866"/>
    <w:rsid w:val="00652EAA"/>
    <w:rsid w:val="0065673B"/>
    <w:rsid w:val="00667921"/>
    <w:rsid w:val="006D6851"/>
    <w:rsid w:val="0070659C"/>
    <w:rsid w:val="00723A73"/>
    <w:rsid w:val="00723E9F"/>
    <w:rsid w:val="00752515"/>
    <w:rsid w:val="00765D44"/>
    <w:rsid w:val="007712B4"/>
    <w:rsid w:val="007A67F8"/>
    <w:rsid w:val="007B4EF1"/>
    <w:rsid w:val="007B5CD0"/>
    <w:rsid w:val="007C49D4"/>
    <w:rsid w:val="008129E2"/>
    <w:rsid w:val="008565E4"/>
    <w:rsid w:val="00862F53"/>
    <w:rsid w:val="008A07A4"/>
    <w:rsid w:val="008A4FEE"/>
    <w:rsid w:val="008C07EA"/>
    <w:rsid w:val="008C5025"/>
    <w:rsid w:val="008E5349"/>
    <w:rsid w:val="008F2739"/>
    <w:rsid w:val="00901291"/>
    <w:rsid w:val="009041BF"/>
    <w:rsid w:val="009177FB"/>
    <w:rsid w:val="00930076"/>
    <w:rsid w:val="0094777A"/>
    <w:rsid w:val="00974A2C"/>
    <w:rsid w:val="00990509"/>
    <w:rsid w:val="009B05E6"/>
    <w:rsid w:val="00A11166"/>
    <w:rsid w:val="00A62F5A"/>
    <w:rsid w:val="00A75B9A"/>
    <w:rsid w:val="00A97D6A"/>
    <w:rsid w:val="00B04BA3"/>
    <w:rsid w:val="00B659CB"/>
    <w:rsid w:val="00B77E71"/>
    <w:rsid w:val="00B8036D"/>
    <w:rsid w:val="00BA5E81"/>
    <w:rsid w:val="00BD4B79"/>
    <w:rsid w:val="00BE4605"/>
    <w:rsid w:val="00BF5CD1"/>
    <w:rsid w:val="00BF7745"/>
    <w:rsid w:val="00C37A55"/>
    <w:rsid w:val="00C46028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DE6452"/>
    <w:rsid w:val="00E27483"/>
    <w:rsid w:val="00E46A51"/>
    <w:rsid w:val="00E50897"/>
    <w:rsid w:val="00E71346"/>
    <w:rsid w:val="00E71587"/>
    <w:rsid w:val="00EF3F5E"/>
    <w:rsid w:val="00F15887"/>
    <w:rsid w:val="00F1667E"/>
    <w:rsid w:val="00F25936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LO-normal">
    <w:name w:val="LO-normal"/>
    <w:qFormat/>
    <w:rsid w:val="0028428F"/>
    <w:pPr>
      <w:suppressAutoHyphens/>
      <w:spacing w:after="0" w:line="240" w:lineRule="auto"/>
    </w:pPr>
    <w:rPr>
      <w:rFonts w:ascii="Times New Roman" w:eastAsia="NSimSun" w:hAnsi="Times New Roman" w:cs="Arial"/>
      <w:sz w:val="24"/>
      <w:szCs w:val="24"/>
      <w:lang w:eastAsia="zh-CN" w:bidi="hi-IN"/>
    </w:rPr>
  </w:style>
  <w:style w:type="paragraph" w:customStyle="1" w:styleId="Contedodoquadro">
    <w:name w:val="Conteúdo do quadro"/>
    <w:basedOn w:val="Normal"/>
    <w:qFormat/>
    <w:rsid w:val="0028428F"/>
    <w:pPr>
      <w:suppressAutoHyphens/>
      <w:ind w:left="0" w:firstLine="0"/>
      <w:jc w:val="left"/>
    </w:pPr>
    <w:rPr>
      <w:rFonts w:eastAsia="NSimSun" w:cs="Arial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246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roseane</cp:lastModifiedBy>
  <cp:revision>23</cp:revision>
  <cp:lastPrinted>2022-01-13T14:58:00Z</cp:lastPrinted>
  <dcterms:created xsi:type="dcterms:W3CDTF">2021-05-27T14:26:00Z</dcterms:created>
  <dcterms:modified xsi:type="dcterms:W3CDTF">2024-02-05T14:34:00Z</dcterms:modified>
</cp:coreProperties>
</file>